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86A" w:rsidRPr="000A0D2F" w:rsidRDefault="0005286A" w:rsidP="003E6524">
      <w:pPr>
        <w:spacing w:after="360"/>
        <w:jc w:val="center"/>
        <w:rPr>
          <w:rFonts w:ascii="Arial Nova Light" w:hAnsi="Arial Nova Light" w:cs="Calibri Light"/>
          <w:b/>
          <w:sz w:val="28"/>
          <w:szCs w:val="28"/>
          <w:lang w:val="pl-PL"/>
        </w:rPr>
      </w:pPr>
      <w:r w:rsidRPr="000A0D2F">
        <w:rPr>
          <w:rFonts w:ascii="Arial Nova Light" w:hAnsi="Arial Nova Light" w:cs="Calibri Light"/>
          <w:b/>
          <w:sz w:val="28"/>
          <w:szCs w:val="28"/>
          <w:lang w:val="pl-PL"/>
        </w:rPr>
        <w:t xml:space="preserve">Formularz </w:t>
      </w:r>
      <w:r w:rsidR="00E06E3D" w:rsidRPr="000A0D2F">
        <w:rPr>
          <w:rFonts w:ascii="Arial Nova Light" w:hAnsi="Arial Nova Light" w:cs="Calibri Light"/>
          <w:b/>
          <w:sz w:val="28"/>
          <w:szCs w:val="28"/>
          <w:lang w:val="pl-PL"/>
        </w:rPr>
        <w:t>zgłaszania uwag</w:t>
      </w:r>
      <w:r w:rsidRPr="000A0D2F">
        <w:rPr>
          <w:rFonts w:ascii="Arial Nova Light" w:hAnsi="Arial Nova Light" w:cs="Calibri Light"/>
          <w:b/>
          <w:sz w:val="28"/>
          <w:szCs w:val="28"/>
          <w:lang w:val="pl-PL"/>
        </w:rPr>
        <w:t xml:space="preserve"> do projektu „</w:t>
      </w:r>
      <w:r w:rsidR="00587D44" w:rsidRPr="000A0D2F">
        <w:rPr>
          <w:rFonts w:ascii="Arial Nova Light" w:hAnsi="Arial Nova Light" w:cs="Calibri Light"/>
          <w:b/>
          <w:sz w:val="28"/>
          <w:szCs w:val="28"/>
          <w:lang w:val="pl-PL"/>
        </w:rPr>
        <w:t xml:space="preserve">Programu Ochrony Środowiska </w:t>
      </w:r>
      <w:r w:rsidR="00DE07BD" w:rsidRPr="000A0D2F">
        <w:rPr>
          <w:rFonts w:ascii="Arial Nova Light" w:hAnsi="Arial Nova Light" w:cs="Calibri Light"/>
          <w:b/>
          <w:sz w:val="28"/>
          <w:szCs w:val="28"/>
          <w:lang w:val="pl-PL"/>
        </w:rPr>
        <w:t xml:space="preserve">dla </w:t>
      </w:r>
      <w:r w:rsidR="000A0D2F" w:rsidRPr="000A0D2F">
        <w:rPr>
          <w:rFonts w:ascii="Arial Nova Light" w:hAnsi="Arial Nova Light" w:cs="Calibri Light"/>
          <w:b/>
          <w:sz w:val="28"/>
          <w:szCs w:val="28"/>
          <w:lang w:val="pl-PL"/>
        </w:rPr>
        <w:t>Gminy Mirosławiec na lata 2026-2029 z perspektywą do 2033 roku</w:t>
      </w:r>
      <w:r w:rsidR="00DE07BD" w:rsidRPr="000A0D2F">
        <w:rPr>
          <w:rFonts w:ascii="Arial Nova Light" w:hAnsi="Arial Nova Light" w:cs="Calibri Light"/>
          <w:b/>
          <w:sz w:val="28"/>
          <w:szCs w:val="28"/>
          <w:lang w:val="pl-PL"/>
        </w:rPr>
        <w:t>”</w:t>
      </w:r>
    </w:p>
    <w:p w:rsidR="0005286A" w:rsidRPr="000A0D2F" w:rsidRDefault="0005286A" w:rsidP="003E6524">
      <w:pPr>
        <w:pStyle w:val="Akapitzlist"/>
        <w:numPr>
          <w:ilvl w:val="0"/>
          <w:numId w:val="1"/>
        </w:numPr>
        <w:spacing w:after="0"/>
        <w:rPr>
          <w:rFonts w:ascii="Arial Nova Light" w:hAnsi="Arial Nova Light" w:cs="Calibri Light"/>
          <w:lang w:val="pl-PL"/>
        </w:rPr>
      </w:pPr>
      <w:r w:rsidRPr="000A0D2F">
        <w:rPr>
          <w:rFonts w:ascii="Arial Nova Light" w:hAnsi="Arial Nova Light" w:cs="Calibri Light"/>
          <w:lang w:val="pl-PL"/>
        </w:rPr>
        <w:t>Informacje o zgłaszającym</w:t>
      </w:r>
    </w:p>
    <w:tbl>
      <w:tblPr>
        <w:tblStyle w:val="Tabela-Siatka"/>
        <w:tblW w:w="0" w:type="auto"/>
        <w:tblInd w:w="720" w:type="dxa"/>
        <w:tblLook w:val="04A0"/>
      </w:tblPr>
      <w:tblGrid>
        <w:gridCol w:w="3357"/>
        <w:gridCol w:w="11482"/>
      </w:tblGrid>
      <w:tr w:rsidR="0005286A" w:rsidRPr="000A0D2F" w:rsidTr="000A0D2F">
        <w:tc>
          <w:tcPr>
            <w:tcW w:w="3357" w:type="dxa"/>
            <w:shd w:val="clear" w:color="auto" w:fill="17365D" w:themeFill="text2" w:themeFillShade="BF"/>
            <w:vAlign w:val="center"/>
          </w:tcPr>
          <w:p w:rsidR="0005286A" w:rsidRPr="000A0D2F" w:rsidRDefault="0005286A" w:rsidP="00DE07BD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  <w:r w:rsidRPr="000A0D2F">
              <w:rPr>
                <w:rFonts w:ascii="Arial Nova Light" w:hAnsi="Arial Nova Light" w:cs="Calibri Light"/>
                <w:lang w:val="pl-PL"/>
              </w:rPr>
              <w:t>Imię i nazwisko</w:t>
            </w:r>
          </w:p>
        </w:tc>
        <w:tc>
          <w:tcPr>
            <w:tcW w:w="11482" w:type="dxa"/>
          </w:tcPr>
          <w:p w:rsidR="0005286A" w:rsidRPr="000A0D2F" w:rsidRDefault="0005286A" w:rsidP="003E6524">
            <w:pPr>
              <w:pStyle w:val="Akapitzlist"/>
              <w:spacing w:after="120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</w:tr>
      <w:tr w:rsidR="0005286A" w:rsidRPr="000A0D2F" w:rsidTr="000A0D2F">
        <w:tc>
          <w:tcPr>
            <w:tcW w:w="3357" w:type="dxa"/>
            <w:shd w:val="clear" w:color="auto" w:fill="17365D" w:themeFill="text2" w:themeFillShade="BF"/>
            <w:vAlign w:val="center"/>
          </w:tcPr>
          <w:p w:rsidR="0005286A" w:rsidRPr="000A0D2F" w:rsidRDefault="0005286A" w:rsidP="00DE07BD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  <w:r w:rsidRPr="000A0D2F">
              <w:rPr>
                <w:rFonts w:ascii="Arial Nova Light" w:hAnsi="Arial Nova Light" w:cs="Calibri Light"/>
                <w:lang w:val="pl-PL"/>
              </w:rPr>
              <w:t>Instytucja</w:t>
            </w:r>
            <w:r w:rsidR="00DF0891" w:rsidRPr="000A0D2F">
              <w:rPr>
                <w:rFonts w:ascii="Arial Nova Light" w:hAnsi="Arial Nova Light" w:cs="Calibri Light"/>
                <w:lang w:val="pl-PL"/>
              </w:rPr>
              <w:t>*</w:t>
            </w:r>
          </w:p>
        </w:tc>
        <w:tc>
          <w:tcPr>
            <w:tcW w:w="11482" w:type="dxa"/>
          </w:tcPr>
          <w:p w:rsidR="0005286A" w:rsidRPr="000A0D2F" w:rsidRDefault="0005286A" w:rsidP="003E6524">
            <w:pPr>
              <w:pStyle w:val="Akapitzlist"/>
              <w:spacing w:after="120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</w:tr>
      <w:tr w:rsidR="0005286A" w:rsidRPr="00E33D5E" w:rsidTr="000A0D2F">
        <w:tc>
          <w:tcPr>
            <w:tcW w:w="3357" w:type="dxa"/>
            <w:shd w:val="clear" w:color="auto" w:fill="17365D" w:themeFill="text2" w:themeFillShade="BF"/>
            <w:vAlign w:val="center"/>
          </w:tcPr>
          <w:p w:rsidR="0005286A" w:rsidRPr="000A0D2F" w:rsidRDefault="0005286A" w:rsidP="00DE07BD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  <w:r w:rsidRPr="000A0D2F">
              <w:rPr>
                <w:rFonts w:ascii="Arial Nova Light" w:hAnsi="Arial Nova Light" w:cs="Calibri Light"/>
                <w:lang w:val="pl-PL"/>
              </w:rPr>
              <w:t xml:space="preserve">Adres </w:t>
            </w:r>
            <w:r w:rsidR="00DF0891" w:rsidRPr="000A0D2F">
              <w:rPr>
                <w:rFonts w:ascii="Arial Nova Light" w:hAnsi="Arial Nova Light" w:cs="Calibri Light"/>
                <w:lang w:val="pl-PL"/>
              </w:rPr>
              <w:t xml:space="preserve">e-mail </w:t>
            </w:r>
            <w:r w:rsidRPr="000A0D2F">
              <w:rPr>
                <w:rFonts w:ascii="Arial Nova Light" w:hAnsi="Arial Nova Light" w:cs="Calibri Light"/>
                <w:lang w:val="pl-PL"/>
              </w:rPr>
              <w:t xml:space="preserve">do korespondencji </w:t>
            </w:r>
          </w:p>
        </w:tc>
        <w:tc>
          <w:tcPr>
            <w:tcW w:w="11482" w:type="dxa"/>
          </w:tcPr>
          <w:p w:rsidR="0005286A" w:rsidRPr="000A0D2F" w:rsidRDefault="0005286A" w:rsidP="003E6524">
            <w:pPr>
              <w:pStyle w:val="Akapitzlist"/>
              <w:spacing w:after="120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</w:tr>
    </w:tbl>
    <w:p w:rsidR="00DF0891" w:rsidRPr="000A0D2F" w:rsidRDefault="00DF0891" w:rsidP="00B737BF">
      <w:pPr>
        <w:pStyle w:val="Akapitzlist"/>
        <w:rPr>
          <w:rFonts w:ascii="Arial Nova Light" w:hAnsi="Arial Nova Light" w:cs="Calibri Light"/>
          <w:lang w:val="pl-PL"/>
        </w:rPr>
      </w:pPr>
      <w:r w:rsidRPr="000A0D2F">
        <w:rPr>
          <w:rFonts w:ascii="Arial Nova Light" w:hAnsi="Arial Nova Light" w:cs="Calibri Light"/>
          <w:lang w:val="pl-PL"/>
        </w:rPr>
        <w:t xml:space="preserve">*jeśli dotyczy </w:t>
      </w:r>
    </w:p>
    <w:p w:rsidR="0005286A" w:rsidRPr="000A0D2F" w:rsidRDefault="0005286A" w:rsidP="006C10A2">
      <w:pPr>
        <w:pStyle w:val="Akapitzlist"/>
        <w:jc w:val="both"/>
        <w:rPr>
          <w:rFonts w:ascii="Arial Nova Light" w:hAnsi="Arial Nova Light" w:cs="Calibri Light"/>
          <w:lang w:val="pl-PL"/>
        </w:rPr>
      </w:pPr>
      <w:r w:rsidRPr="000A0D2F">
        <w:rPr>
          <w:rFonts w:ascii="Arial Nova Light" w:hAnsi="Arial Nova Light" w:cs="Calibri Light"/>
          <w:lang w:val="pl-PL"/>
        </w:rPr>
        <w:t xml:space="preserve">Uwagi do projektu </w:t>
      </w:r>
      <w:r w:rsidR="006C10A2" w:rsidRPr="000A0D2F">
        <w:rPr>
          <w:rFonts w:ascii="Arial Nova Light" w:hAnsi="Arial Nova Light" w:cs="Calibri Light"/>
          <w:lang w:val="pl-PL"/>
        </w:rPr>
        <w:t>„</w:t>
      </w:r>
      <w:r w:rsidR="00587D44" w:rsidRPr="000A0D2F">
        <w:rPr>
          <w:rFonts w:ascii="Arial Nova Light" w:hAnsi="Arial Nova Light" w:cs="Calibri Light"/>
          <w:lang w:val="pl-PL"/>
        </w:rPr>
        <w:t xml:space="preserve">Programu </w:t>
      </w:r>
      <w:r w:rsidR="000A0D2F" w:rsidRPr="000A0D2F">
        <w:rPr>
          <w:rFonts w:ascii="Arial Nova Light" w:hAnsi="Arial Nova Light" w:cs="Calibri Light"/>
          <w:lang w:val="pl-PL"/>
        </w:rPr>
        <w:t>Ochrony Środowiska dla Gminy Mirosławiec na lata 2026-2029 z perspektywą do 2033 roku</w:t>
      </w:r>
      <w:r w:rsidR="006C10A2" w:rsidRPr="000A0D2F">
        <w:rPr>
          <w:rFonts w:ascii="Arial Nova Light" w:hAnsi="Arial Nova Light" w:cs="Calibri Light"/>
          <w:lang w:val="pl-PL"/>
        </w:rPr>
        <w:t xml:space="preserve">” </w:t>
      </w:r>
      <w:r w:rsidRPr="000A0D2F">
        <w:rPr>
          <w:rFonts w:ascii="Arial Nova Light" w:hAnsi="Arial Nova Light" w:cs="Calibri Light"/>
          <w:lang w:val="pl-PL"/>
        </w:rPr>
        <w:t>przyjmowane będą wyłącznie na niniejszym formularzu. Konieczne jest wypełnienie punktu 1.Wypełniony formularz prosimy przesłać drogą elektroniczną na adres e-mail</w:t>
      </w:r>
      <w:r w:rsidR="005F6059" w:rsidRPr="000A0D2F">
        <w:rPr>
          <w:rFonts w:ascii="Arial Nova Light" w:hAnsi="Arial Nova Light" w:cs="Calibri Light"/>
          <w:lang w:val="pl-PL"/>
        </w:rPr>
        <w:t>:</w:t>
      </w:r>
      <w:r w:rsidR="00E33D5E">
        <w:rPr>
          <w:rFonts w:ascii="Arial Nova Light" w:hAnsi="Arial Nova Light" w:cs="Calibri Light"/>
          <w:lang w:val="pl-PL"/>
        </w:rPr>
        <w:t xml:space="preserve"> urzad@miroslawiec.pl</w:t>
      </w:r>
      <w:r w:rsidRPr="000A0D2F">
        <w:rPr>
          <w:rFonts w:ascii="Arial Nova Light" w:hAnsi="Arial Nova Light" w:cs="Calibri Light"/>
          <w:lang w:val="pl-PL"/>
        </w:rPr>
        <w:t xml:space="preserve">wpisując w tytule </w:t>
      </w:r>
      <w:r w:rsidR="006F67EC" w:rsidRPr="000A0D2F">
        <w:rPr>
          <w:rFonts w:ascii="Arial Nova Light" w:hAnsi="Arial Nova Light" w:cs="Calibri Light"/>
          <w:lang w:val="pl-PL"/>
        </w:rPr>
        <w:t>e-</w:t>
      </w:r>
      <w:r w:rsidRPr="000A0D2F">
        <w:rPr>
          <w:rFonts w:ascii="Arial Nova Light" w:hAnsi="Arial Nova Light" w:cs="Calibri Light"/>
          <w:lang w:val="pl-PL"/>
        </w:rPr>
        <w:t xml:space="preserve">maila: „Uwagi </w:t>
      </w:r>
      <w:r w:rsidR="00DF0891" w:rsidRPr="000A0D2F">
        <w:rPr>
          <w:rFonts w:ascii="Arial Nova Light" w:hAnsi="Arial Nova Light" w:cs="Calibri Light"/>
          <w:lang w:val="pl-PL"/>
        </w:rPr>
        <w:t xml:space="preserve">do </w:t>
      </w:r>
      <w:r w:rsidR="00587D44" w:rsidRPr="000A0D2F">
        <w:rPr>
          <w:rFonts w:ascii="Arial Nova Light" w:hAnsi="Arial Nova Light" w:cs="Calibri Light"/>
          <w:lang w:val="pl-PL"/>
        </w:rPr>
        <w:t>POŚ</w:t>
      </w:r>
      <w:r w:rsidRPr="000A0D2F">
        <w:rPr>
          <w:rFonts w:ascii="Arial Nova Light" w:hAnsi="Arial Nova Light" w:cs="Calibri Light"/>
          <w:lang w:val="pl-PL"/>
        </w:rPr>
        <w:t>”</w:t>
      </w:r>
      <w:r w:rsidR="00757C4F" w:rsidRPr="000A0D2F">
        <w:rPr>
          <w:rFonts w:ascii="Arial Nova Light" w:hAnsi="Arial Nova Light" w:cs="Calibri Light"/>
          <w:lang w:val="pl-PL"/>
        </w:rPr>
        <w:t>.</w:t>
      </w:r>
    </w:p>
    <w:p w:rsidR="0005286A" w:rsidRPr="000A0D2F" w:rsidRDefault="0005286A" w:rsidP="0005286A">
      <w:pPr>
        <w:pStyle w:val="Akapitzlist"/>
        <w:rPr>
          <w:rFonts w:ascii="Arial Nova Light" w:hAnsi="Arial Nova Light" w:cs="Calibri Light"/>
          <w:lang w:val="pl-PL"/>
        </w:rPr>
      </w:pPr>
    </w:p>
    <w:p w:rsidR="0005286A" w:rsidRPr="000A0D2F" w:rsidRDefault="0005286A" w:rsidP="0005286A">
      <w:pPr>
        <w:pStyle w:val="Akapitzlist"/>
        <w:numPr>
          <w:ilvl w:val="0"/>
          <w:numId w:val="1"/>
        </w:numPr>
        <w:rPr>
          <w:rFonts w:ascii="Arial Nova Light" w:hAnsi="Arial Nova Light" w:cs="Calibri Light"/>
          <w:lang w:val="pl-PL"/>
        </w:rPr>
      </w:pPr>
      <w:r w:rsidRPr="000A0D2F">
        <w:rPr>
          <w:rFonts w:ascii="Arial Nova Light" w:hAnsi="Arial Nova Light" w:cs="Calibri Light"/>
          <w:lang w:val="pl-PL"/>
        </w:rPr>
        <w:t>Zgłaszane uwagi, propozycje zmian</w:t>
      </w:r>
    </w:p>
    <w:tbl>
      <w:tblPr>
        <w:tblStyle w:val="Tabela-Siatka"/>
        <w:tblW w:w="14839" w:type="dxa"/>
        <w:tblInd w:w="720" w:type="dxa"/>
        <w:tblLook w:val="04A0"/>
      </w:tblPr>
      <w:tblGrid>
        <w:gridCol w:w="522"/>
        <w:gridCol w:w="2835"/>
        <w:gridCol w:w="4730"/>
        <w:gridCol w:w="6752"/>
      </w:tblGrid>
      <w:tr w:rsidR="003E6524" w:rsidRPr="000A0D2F" w:rsidTr="000A0D2F">
        <w:tc>
          <w:tcPr>
            <w:tcW w:w="522" w:type="dxa"/>
            <w:shd w:val="clear" w:color="auto" w:fill="17365D" w:themeFill="text2" w:themeFillShade="BF"/>
            <w:vAlign w:val="center"/>
          </w:tcPr>
          <w:p w:rsidR="003E6524" w:rsidRPr="000A0D2F" w:rsidRDefault="003E6524" w:rsidP="003E6524">
            <w:pPr>
              <w:pStyle w:val="Akapitzlist"/>
              <w:ind w:left="0"/>
              <w:jc w:val="center"/>
              <w:rPr>
                <w:rFonts w:ascii="Arial Nova Light" w:hAnsi="Arial Nova Light" w:cs="Calibri Light"/>
                <w:lang w:val="pl-PL"/>
              </w:rPr>
            </w:pPr>
            <w:r w:rsidRPr="000A0D2F">
              <w:rPr>
                <w:rFonts w:ascii="Arial Nova Light" w:hAnsi="Arial Nova Light" w:cs="Calibri Light"/>
                <w:lang w:val="pl-PL"/>
              </w:rPr>
              <w:t>Lp.</w:t>
            </w:r>
          </w:p>
        </w:tc>
        <w:tc>
          <w:tcPr>
            <w:tcW w:w="2835" w:type="dxa"/>
            <w:shd w:val="clear" w:color="auto" w:fill="17365D" w:themeFill="text2" w:themeFillShade="BF"/>
            <w:vAlign w:val="center"/>
          </w:tcPr>
          <w:p w:rsidR="003E6524" w:rsidRPr="000A0D2F" w:rsidRDefault="003E6524" w:rsidP="003E6524">
            <w:pPr>
              <w:pStyle w:val="Akapitzlist"/>
              <w:ind w:left="0"/>
              <w:jc w:val="center"/>
              <w:rPr>
                <w:rFonts w:ascii="Arial Nova Light" w:hAnsi="Arial Nova Light" w:cs="Calibri Light"/>
                <w:lang w:val="pl-PL"/>
              </w:rPr>
            </w:pPr>
            <w:r w:rsidRPr="000A0D2F">
              <w:rPr>
                <w:rFonts w:ascii="Arial Nova Light" w:hAnsi="Arial Nova Light" w:cs="Calibri Light"/>
                <w:lang w:val="pl-PL"/>
              </w:rPr>
              <w:t xml:space="preserve">Część </w:t>
            </w:r>
            <w:r w:rsidR="008C6786" w:rsidRPr="000A0D2F">
              <w:rPr>
                <w:rFonts w:ascii="Arial Nova Light" w:hAnsi="Arial Nova Light" w:cs="Calibri Light"/>
                <w:lang w:val="pl-PL"/>
              </w:rPr>
              <w:t>dokumentu,</w:t>
            </w:r>
            <w:r w:rsidRPr="000A0D2F">
              <w:rPr>
                <w:rFonts w:ascii="Arial Nova Light" w:hAnsi="Arial Nova Light" w:cs="Calibri Light"/>
                <w:lang w:val="pl-PL"/>
              </w:rPr>
              <w:t xml:space="preserve"> do którego odnosi się uwaga </w:t>
            </w:r>
            <w:r w:rsidRPr="000A0D2F">
              <w:rPr>
                <w:rFonts w:ascii="Arial Nova Light" w:hAnsi="Arial Nova Light" w:cs="Calibri Light"/>
                <w:lang w:val="pl-PL"/>
              </w:rPr>
              <w:br/>
              <w:t>(rozdział/ strona</w:t>
            </w:r>
            <w:r w:rsidR="00DF0891" w:rsidRPr="000A0D2F">
              <w:rPr>
                <w:rFonts w:ascii="Arial Nova Light" w:hAnsi="Arial Nova Light" w:cs="Calibri Light"/>
                <w:lang w:val="pl-PL"/>
              </w:rPr>
              <w:t>/punkt</w:t>
            </w:r>
            <w:r w:rsidRPr="000A0D2F">
              <w:rPr>
                <w:rFonts w:ascii="Arial Nova Light" w:hAnsi="Arial Nova Light" w:cs="Calibri Light"/>
                <w:lang w:val="pl-PL"/>
              </w:rPr>
              <w:t>)</w:t>
            </w:r>
          </w:p>
        </w:tc>
        <w:tc>
          <w:tcPr>
            <w:tcW w:w="4730" w:type="dxa"/>
            <w:shd w:val="clear" w:color="auto" w:fill="17365D" w:themeFill="text2" w:themeFillShade="BF"/>
            <w:vAlign w:val="center"/>
          </w:tcPr>
          <w:p w:rsidR="003E6524" w:rsidRPr="000A0D2F" w:rsidRDefault="003E6524" w:rsidP="003E6524">
            <w:pPr>
              <w:pStyle w:val="Akapitzlist"/>
              <w:ind w:left="0"/>
              <w:jc w:val="center"/>
              <w:rPr>
                <w:rFonts w:ascii="Arial Nova Light" w:hAnsi="Arial Nova Light" w:cs="Calibri Light"/>
                <w:lang w:val="pl-PL"/>
              </w:rPr>
            </w:pPr>
            <w:r w:rsidRPr="000A0D2F">
              <w:rPr>
                <w:rFonts w:ascii="Arial Nova Light" w:hAnsi="Arial Nova Light" w:cs="Calibri Light"/>
                <w:lang w:val="pl-PL"/>
              </w:rPr>
              <w:t>Treść uwagi</w:t>
            </w:r>
          </w:p>
        </w:tc>
        <w:tc>
          <w:tcPr>
            <w:tcW w:w="6752" w:type="dxa"/>
            <w:shd w:val="clear" w:color="auto" w:fill="17365D" w:themeFill="text2" w:themeFillShade="BF"/>
            <w:vAlign w:val="center"/>
          </w:tcPr>
          <w:p w:rsidR="003E6524" w:rsidRPr="000A0D2F" w:rsidRDefault="003E6524" w:rsidP="003E6524">
            <w:pPr>
              <w:pStyle w:val="Akapitzlist"/>
              <w:ind w:left="0"/>
              <w:jc w:val="center"/>
              <w:rPr>
                <w:rFonts w:ascii="Arial Nova Light" w:hAnsi="Arial Nova Light" w:cs="Calibri Light"/>
                <w:lang w:val="pl-PL"/>
              </w:rPr>
            </w:pPr>
            <w:r w:rsidRPr="000A0D2F">
              <w:rPr>
                <w:rFonts w:ascii="Arial Nova Light" w:hAnsi="Arial Nova Light" w:cs="Calibri Light"/>
                <w:lang w:val="pl-PL"/>
              </w:rPr>
              <w:t>Propozycja zmiany</w:t>
            </w:r>
          </w:p>
        </w:tc>
      </w:tr>
      <w:tr w:rsidR="003E6524" w:rsidRPr="000A0D2F" w:rsidTr="00DE07BD">
        <w:trPr>
          <w:trHeight w:val="908"/>
        </w:trPr>
        <w:tc>
          <w:tcPr>
            <w:tcW w:w="522" w:type="dxa"/>
          </w:tcPr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  <w:tc>
          <w:tcPr>
            <w:tcW w:w="2835" w:type="dxa"/>
          </w:tcPr>
          <w:p w:rsidR="00B737BF" w:rsidRPr="000A0D2F" w:rsidRDefault="00B737BF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B737BF" w:rsidRPr="000A0D2F" w:rsidRDefault="00B737BF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  <w:tc>
          <w:tcPr>
            <w:tcW w:w="4730" w:type="dxa"/>
          </w:tcPr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  <w:tc>
          <w:tcPr>
            <w:tcW w:w="6752" w:type="dxa"/>
          </w:tcPr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</w:tr>
      <w:tr w:rsidR="003E6524" w:rsidRPr="000A0D2F" w:rsidTr="00DE07BD">
        <w:trPr>
          <w:trHeight w:val="1253"/>
        </w:trPr>
        <w:tc>
          <w:tcPr>
            <w:tcW w:w="522" w:type="dxa"/>
          </w:tcPr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  <w:tc>
          <w:tcPr>
            <w:tcW w:w="2835" w:type="dxa"/>
          </w:tcPr>
          <w:p w:rsidR="00B737BF" w:rsidRPr="000A0D2F" w:rsidRDefault="00B737BF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B737BF" w:rsidRPr="000A0D2F" w:rsidRDefault="00B737BF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  <w:tc>
          <w:tcPr>
            <w:tcW w:w="4730" w:type="dxa"/>
          </w:tcPr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  <w:tc>
          <w:tcPr>
            <w:tcW w:w="6752" w:type="dxa"/>
          </w:tcPr>
          <w:p w:rsidR="003E6524" w:rsidRPr="000A0D2F" w:rsidRDefault="003E6524" w:rsidP="0005286A">
            <w:pPr>
              <w:pStyle w:val="Akapitzlist"/>
              <w:ind w:left="0"/>
              <w:rPr>
                <w:rFonts w:ascii="Arial Nova Light" w:hAnsi="Arial Nova Light" w:cs="Calibri Light"/>
                <w:lang w:val="pl-PL"/>
              </w:rPr>
            </w:pPr>
          </w:p>
        </w:tc>
      </w:tr>
    </w:tbl>
    <w:p w:rsidR="00DE07BD" w:rsidRPr="000A0D2F" w:rsidRDefault="00DE07BD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DE07BD" w:rsidRPr="000A0D2F" w:rsidRDefault="00DE07BD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DE07BD" w:rsidRPr="000A0D2F" w:rsidRDefault="00DE07BD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DE07BD" w:rsidRPr="000A0D2F" w:rsidRDefault="00DE07BD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DE07BD" w:rsidRPr="000A0D2F" w:rsidRDefault="00DE07BD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DE07BD" w:rsidRDefault="00DE07BD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0A0D2F" w:rsidRDefault="000A0D2F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0A0D2F" w:rsidRDefault="000A0D2F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0A0D2F" w:rsidRDefault="000A0D2F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0A0D2F" w:rsidRDefault="000A0D2F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  <w:sectPr w:rsidR="000A0D2F" w:rsidSect="006C4542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0A0D2F" w:rsidRPr="000A0D2F" w:rsidRDefault="000A0D2F" w:rsidP="000A0D2F">
      <w:pPr>
        <w:spacing w:after="0" w:line="240" w:lineRule="auto"/>
        <w:jc w:val="center"/>
        <w:rPr>
          <w:rFonts w:ascii="Arial Nova Light" w:hAnsi="Arial Nova Light"/>
          <w:b/>
          <w:bCs/>
          <w:sz w:val="16"/>
          <w:szCs w:val="16"/>
          <w:lang w:val="pl-PL"/>
        </w:rPr>
      </w:pPr>
      <w:r w:rsidRPr="000A0D2F">
        <w:rPr>
          <w:rFonts w:ascii="Arial Nova Light" w:hAnsi="Arial Nova Light"/>
          <w:b/>
          <w:bCs/>
          <w:sz w:val="16"/>
          <w:szCs w:val="16"/>
          <w:lang w:val="pl-PL"/>
        </w:rPr>
        <w:lastRenderedPageBreak/>
        <w:t>KLAUZULA INFORMACYJNA</w:t>
      </w:r>
    </w:p>
    <w:p w:rsidR="00DE07BD" w:rsidRPr="000A0D2F" w:rsidRDefault="00DE07BD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W związku z realizacją wymogów Rozporządzenia Parlamentu Europejskiego i Rady (UE) 2016/679 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Poniższe zasady stosuje się począwszy od 25 maja 2018 roku.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1. Administratorem Pani/Pana danych osobowych przetwarzanych w Urzędzie Miejskim w Mirosławcu jest Burmistrz Mirosławca, ul. Wolności 37, 78-650 Mirosławiec.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2. Jeśli ma Pani/Pan pytania dotyczące sposobu i zakresu przetwarzania Pani/Pana danych osobowych w zakresie działania Urzędu Miejskiego w Mirosławcu, a także przysługujących Pani/Panu uprawnień, może się Pani/Pan skontaktować się z Inspektorem Ochrony Danych Osobowych w Urzędzie Miejskim w Mirosławcu za pośrednictwem adresu e-mail: iodo@miroslawiec.pl.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3. Administrator danych osobowych przetwarza Pani/Pana dane osobowe na podstawie obowiązujących przepisów prawa i na podstawie udzielonej zgody.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4. Pani/Pana dane osobowe przetwarzane są w celu/celach:</w:t>
      </w:r>
    </w:p>
    <w:p w:rsid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 xml:space="preserve">a) wypełnienia obowiązków prawnych ciążących na Urzędzie na podstawie przepisów ustawy z dnia 3 października 2008 r. o udostępnianiu informacji o środowisku i jego ochronie, udziale społeczeństwa w ochronie środowiska oraz o ocenach oddziaływania na środowisko 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b)w pozostałych przypadkach Pani/Pana dane osobowe przetwarzane są wyłącznie na podstawie wcześniej udzielonej zgody w zakresie i celu określonym w treści zgody.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5. W związku z przetwarzaniem danych w celach o których mowa w pkt 4 odbiorcami Pani/Pana danych osobowych mogą być: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a) organy władzy publicznej oraz podmioty wykonujące zadania publiczne lub działające na zlecenie organów władzy publicznej, w zakresie i w celach, które wynikają z przepisów powszechnie obowiązującego prawa;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b) inne podmioty, które na podstawie stosownych umów podpisanych z Gminą i Miastem Mirosławiec przetwarzają dane osobowe dla których Administratorem jest Burmistrz Mirosławca ( w szczególności: kancelaria prawna, obsługa informatyczna, biuro architektoniczno-urbanistyczne).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6. Pani/Pana dane osobowe będą przechowywane przez okres niezbędny do realizacji celów określonych w pkt 4, a po tym czasie przez okres oraz w zakresie wymaganym przez przepisy powszechnie obowiązującego prawa.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7. W związku z przetwarzaniem Pani/Pana danych osobowych przysługują Pani/Panu następujące uprawnienia: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a) prawo dostępu do danych osobowych, w tym prawo do uzyskania kopii tych danych;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b) prawo do żądania sprostowania (poprawiania) danych osobowych – w przypadku gdy dane są nieprawidłowe lub niekompletne;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c) prawo do żądania usunięcia danych osobowych (tzw. prawo do bycia zapomnianym), w przypadku gdy: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dane nie są już niezbędne do celów, dla których były zebrane lub w inny sposób przetwarzane,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osoba, której dane dotyczą, wniosła sprzeciw wobec przetwarzania danych osobowych,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osoba, której dane dotyczą wycofała zgodę na przetwarzanie danych osobowych, która jest podstawą przetwarzania danych i nie ma innej podstawy prawnej przetwarzania danych,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dane osobowe przetwarzane są niezgodnie z prawem,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dane osobowe muszą być usunięte w celu wywiązania się z obowiązku wynikającego z przepisów prawa;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d) prawo do żądania ograniczenia przetwarzania danych osobowych – w przypadku, gdy: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osoba, której dane dotyczą kwestionuje prawidłowość danych osobowych,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przetwarzanie danych jest niezgodne z prawem, a osoba, której dane dotyczą, sprzeciwia się usunięciu danych, żądając w zamian ich ograniczenia,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Administrator nie potrzebuje już danych dla swoich celów, ale osoba, której dane dotyczą, potrzebuje ich do ustalenia, obrony lub dochodzenia roszczeń,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osoba, której dane dotyczą, wniosła sprzeciw wobec przetwarzania danych, do czasu ustalenia czy prawnie uzasadnione podstawy po stronie administratora są nadrzędne wobec podstawy sprzeciwu;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e) prawo do przenoszenia danych – w przypadku gdy łącznie spełnione są następujące przesłanki: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przetwarzanie danych odbywa się na podstawie umowy zawartej z osobą, której dane dotyczą lub na podstawie zgody wyrażonej przez tą osobę,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przetwarzanie odbywa się w sposób zautomatyzowany;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f) prawo sprzeciwu wobec przetwarzania danych – w przypadku gdy łącznie spełnione są następujące przesłanki: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zaistnieją przyczyny związane z Pani/Pana szczególną sytuacją, w przypadku przetwarzania danych na podstawie zadania realizowanego w interesie publicznym lub w ramach sprawowania władzy publicznej przez Administratora,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- 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8. 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9. W przypadku powzięcia informacji o niezgodnym z prawem przetwarzaniu w Urzędzie Miejskim w Mirosławcu  Pani/Pana danych osobowych, przysługuje Pani/Panu prawo wniesienia skargi do organu nadzorczego właściwego w sprawach ochrony danych osobowych.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10. W sytuacji, gdy przetwarzanie danych osobowych odbywa się na podstawie zgody osoby, której dane dotyczą, podanie przez Panią/Pana danych osobowych Administratorowi ma charakter dobrowolny.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11. Podanie przez Panią/Pana danych osobowych jest obowiązkowe, w sytuacji gdy przesłankę przetwarzania danych osobowych stanowi przepis prawa lub zawarta między stronami umowa.</w:t>
      </w: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</w:p>
    <w:p w:rsidR="00E33D5E" w:rsidRPr="00E33D5E" w:rsidRDefault="00E33D5E" w:rsidP="00E33D5E">
      <w:pPr>
        <w:spacing w:after="0" w:line="240" w:lineRule="auto"/>
        <w:jc w:val="both"/>
        <w:rPr>
          <w:rFonts w:ascii="Verdana" w:eastAsia="Times New Roman" w:hAnsi="Verdana" w:cs="Times New Roman"/>
          <w:sz w:val="12"/>
          <w:szCs w:val="20"/>
          <w:lang w:val="pl-PL" w:eastAsia="pl-PL"/>
        </w:rPr>
      </w:pPr>
      <w:r w:rsidRPr="00E33D5E">
        <w:rPr>
          <w:rFonts w:ascii="Verdana" w:eastAsia="Times New Roman" w:hAnsi="Verdana" w:cs="Times New Roman"/>
          <w:sz w:val="12"/>
          <w:szCs w:val="20"/>
          <w:lang w:val="pl-PL" w:eastAsia="pl-PL"/>
        </w:rPr>
        <w:t>12. Pani/Pana dane nie będą przetwarzane w sposób zautomatyzowany i nie będą profilowane.</w:t>
      </w:r>
    </w:p>
    <w:p w:rsidR="00E33D5E" w:rsidRPr="00E33D5E" w:rsidRDefault="00E33D5E" w:rsidP="00E33D5E">
      <w:pPr>
        <w:suppressAutoHyphens/>
        <w:spacing w:after="0" w:line="360" w:lineRule="auto"/>
        <w:jc w:val="both"/>
        <w:rPr>
          <w:rFonts w:ascii="Verdana" w:eastAsia="Calibri" w:hAnsi="Verdana" w:cs="Times New Roman"/>
          <w:sz w:val="12"/>
          <w:szCs w:val="20"/>
          <w:lang w:val="pl-PL" w:eastAsia="en-US"/>
        </w:rPr>
      </w:pPr>
    </w:p>
    <w:p w:rsidR="0066675A" w:rsidRPr="000A0D2F" w:rsidRDefault="0066675A" w:rsidP="008C6786">
      <w:pPr>
        <w:spacing w:after="0" w:line="240" w:lineRule="auto"/>
        <w:jc w:val="both"/>
        <w:rPr>
          <w:rFonts w:ascii="Arial Nova Light" w:hAnsi="Arial Nova Light"/>
          <w:sz w:val="16"/>
          <w:szCs w:val="16"/>
          <w:lang w:val="pl-PL"/>
        </w:rPr>
      </w:pPr>
    </w:p>
    <w:sectPr w:rsidR="0066675A" w:rsidRPr="000A0D2F" w:rsidSect="000A0D2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8EF" w:rsidRDefault="00A958EF" w:rsidP="008C6786">
      <w:pPr>
        <w:spacing w:after="0" w:line="240" w:lineRule="auto"/>
      </w:pPr>
      <w:r>
        <w:separator/>
      </w:r>
    </w:p>
  </w:endnote>
  <w:endnote w:type="continuationSeparator" w:id="0">
    <w:p w:rsidR="00A958EF" w:rsidRDefault="00A958EF" w:rsidP="008C67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ova Light">
    <w:altName w:val="Arial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8EF" w:rsidRDefault="00A958EF" w:rsidP="008C6786">
      <w:pPr>
        <w:spacing w:after="0" w:line="240" w:lineRule="auto"/>
      </w:pPr>
      <w:r>
        <w:separator/>
      </w:r>
    </w:p>
  </w:footnote>
  <w:footnote w:type="continuationSeparator" w:id="0">
    <w:p w:rsidR="00A958EF" w:rsidRDefault="00A958EF" w:rsidP="008C67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71130"/>
    <w:multiLevelType w:val="hybridMultilevel"/>
    <w:tmpl w:val="EAF43E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5286A"/>
    <w:rsid w:val="000245BF"/>
    <w:rsid w:val="000261F7"/>
    <w:rsid w:val="000351C9"/>
    <w:rsid w:val="0003615F"/>
    <w:rsid w:val="0005286A"/>
    <w:rsid w:val="000700A8"/>
    <w:rsid w:val="00085223"/>
    <w:rsid w:val="000A0D2F"/>
    <w:rsid w:val="000C53DF"/>
    <w:rsid w:val="00106AD1"/>
    <w:rsid w:val="001860DB"/>
    <w:rsid w:val="002173B5"/>
    <w:rsid w:val="002D086D"/>
    <w:rsid w:val="002D49E0"/>
    <w:rsid w:val="002D5A36"/>
    <w:rsid w:val="003567A1"/>
    <w:rsid w:val="003734E1"/>
    <w:rsid w:val="003B4BDD"/>
    <w:rsid w:val="003E6524"/>
    <w:rsid w:val="004024CF"/>
    <w:rsid w:val="004152E5"/>
    <w:rsid w:val="004573C6"/>
    <w:rsid w:val="00472FE5"/>
    <w:rsid w:val="005848C4"/>
    <w:rsid w:val="00587D44"/>
    <w:rsid w:val="005A1AF7"/>
    <w:rsid w:val="005D3748"/>
    <w:rsid w:val="005F6059"/>
    <w:rsid w:val="006207F6"/>
    <w:rsid w:val="006412FF"/>
    <w:rsid w:val="0066675A"/>
    <w:rsid w:val="006C10A2"/>
    <w:rsid w:val="006C4542"/>
    <w:rsid w:val="006F67EC"/>
    <w:rsid w:val="00757C4F"/>
    <w:rsid w:val="007B797B"/>
    <w:rsid w:val="00803CCC"/>
    <w:rsid w:val="008C6786"/>
    <w:rsid w:val="009550D9"/>
    <w:rsid w:val="009C5142"/>
    <w:rsid w:val="00A041DB"/>
    <w:rsid w:val="00A958EF"/>
    <w:rsid w:val="00AB1C69"/>
    <w:rsid w:val="00AC26B7"/>
    <w:rsid w:val="00AC5C4C"/>
    <w:rsid w:val="00B00DF9"/>
    <w:rsid w:val="00B24A6E"/>
    <w:rsid w:val="00B737BF"/>
    <w:rsid w:val="00BF76C8"/>
    <w:rsid w:val="00C46FFC"/>
    <w:rsid w:val="00CF46C7"/>
    <w:rsid w:val="00D00C59"/>
    <w:rsid w:val="00DB0083"/>
    <w:rsid w:val="00DE07BD"/>
    <w:rsid w:val="00DF0891"/>
    <w:rsid w:val="00DF3B0A"/>
    <w:rsid w:val="00E06E3D"/>
    <w:rsid w:val="00E132FE"/>
    <w:rsid w:val="00E33D5E"/>
    <w:rsid w:val="00E57887"/>
    <w:rsid w:val="00F21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12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286A"/>
    <w:pPr>
      <w:ind w:left="720"/>
      <w:contextualSpacing/>
    </w:pPr>
  </w:style>
  <w:style w:type="table" w:styleId="Tabela-Siatka">
    <w:name w:val="Table Grid"/>
    <w:basedOn w:val="Standardowy"/>
    <w:uiPriority w:val="59"/>
    <w:rsid w:val="000528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05286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C67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6786"/>
  </w:style>
  <w:style w:type="paragraph" w:styleId="Stopka">
    <w:name w:val="footer"/>
    <w:basedOn w:val="Normalny"/>
    <w:link w:val="StopkaZnak"/>
    <w:uiPriority w:val="99"/>
    <w:unhideWhenUsed/>
    <w:rsid w:val="008C67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6786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F46C7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E07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E07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E07B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07B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07BD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479D9-80D1-4FE6-A6E4-FEDF27DC4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985</Words>
  <Characters>5913</Characters>
  <Application>Microsoft Office Word</Application>
  <DocSecurity>0</DocSecurity>
  <Lines>49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6885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Sztando</dc:creator>
  <cp:lastModifiedBy>stazysta</cp:lastModifiedBy>
  <cp:revision>2</cp:revision>
  <cp:lastPrinted>2025-07-18T11:44:00Z</cp:lastPrinted>
  <dcterms:created xsi:type="dcterms:W3CDTF">2025-07-21T09:01:00Z</dcterms:created>
  <dcterms:modified xsi:type="dcterms:W3CDTF">2025-07-21T09:01:00Z</dcterms:modified>
</cp:coreProperties>
</file>